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1D" w:rsidRPr="008837CF" w:rsidRDefault="00CC1A11" w:rsidP="00C34E80">
      <w:pPr>
        <w:spacing w:after="0"/>
        <w:jc w:val="center"/>
        <w:rPr>
          <w:rFonts w:ascii="Tahoma" w:hAnsi="Tahoma" w:cs="Tahoma"/>
          <w:smallCaps/>
          <w:spacing w:val="20"/>
          <w:sz w:val="18"/>
          <w:szCs w:val="20"/>
        </w:rPr>
      </w:pPr>
      <w:r w:rsidRPr="005611F1">
        <w:rPr>
          <w:noProof/>
          <w:sz w:val="20"/>
        </w:rPr>
        <w:drawing>
          <wp:anchor distT="0" distB="0" distL="114300" distR="114300" simplePos="0" relativeHeight="251657728" behindDoc="1" locked="0" layoutInCell="1" allowOverlap="1">
            <wp:simplePos x="0" y="0"/>
            <wp:positionH relativeFrom="column">
              <wp:posOffset>-494681</wp:posOffset>
            </wp:positionH>
            <wp:positionV relativeFrom="paragraph">
              <wp:posOffset>-181371</wp:posOffset>
            </wp:positionV>
            <wp:extent cx="771896" cy="789905"/>
            <wp:effectExtent l="0" t="0" r="0" b="0"/>
            <wp:wrapNone/>
            <wp:docPr id="5" name="Imagem 2" descr="E:\Riacho brasã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acho brasão2.jpg"/>
                    <pic:cNvPicPr>
                      <a:picLocks noChangeAspect="1" noChangeArrowheads="1"/>
                    </pic:cNvPicPr>
                  </pic:nvPicPr>
                  <pic:blipFill>
                    <a:blip r:embed="rId8">
                      <a:lum/>
                    </a:blip>
                    <a:srcRect/>
                    <a:stretch>
                      <a:fillRect/>
                    </a:stretch>
                  </pic:blipFill>
                  <pic:spPr bwMode="auto">
                    <a:xfrm>
                      <a:off x="0" y="0"/>
                      <a:ext cx="771896" cy="789905"/>
                    </a:xfrm>
                    <a:prstGeom prst="rect">
                      <a:avLst/>
                    </a:prstGeom>
                    <a:noFill/>
                    <a:ln w="9525">
                      <a:noFill/>
                      <a:miter lim="800000"/>
                      <a:headEnd/>
                      <a:tailEnd/>
                    </a:ln>
                  </pic:spPr>
                </pic:pic>
              </a:graphicData>
            </a:graphic>
          </wp:anchor>
        </w:drawing>
      </w:r>
      <w:r w:rsidR="007D4E1D" w:rsidRPr="008837CF">
        <w:rPr>
          <w:rFonts w:ascii="Tahoma" w:hAnsi="Tahoma" w:cs="Tahoma"/>
          <w:smallCaps/>
          <w:spacing w:val="20"/>
          <w:sz w:val="18"/>
          <w:szCs w:val="20"/>
        </w:rPr>
        <w:t xml:space="preserve">República Federativa do Brasil - </w:t>
      </w:r>
      <w:r w:rsidR="00892A81" w:rsidRPr="008837CF">
        <w:rPr>
          <w:rFonts w:ascii="Tahoma" w:hAnsi="Tahoma" w:cs="Tahoma"/>
          <w:smallCaps/>
          <w:spacing w:val="20"/>
          <w:sz w:val="18"/>
          <w:szCs w:val="20"/>
        </w:rPr>
        <w:t>Estado da Paraíba</w:t>
      </w:r>
      <w:r w:rsidR="00EB1B48" w:rsidRPr="008837CF">
        <w:rPr>
          <w:rFonts w:ascii="Tahoma" w:hAnsi="Tahoma" w:cs="Tahoma"/>
          <w:smallCaps/>
          <w:spacing w:val="20"/>
          <w:sz w:val="18"/>
          <w:szCs w:val="20"/>
        </w:rPr>
        <w:t xml:space="preserve"> - Poder Executivo</w:t>
      </w:r>
    </w:p>
    <w:p w:rsidR="00437E63" w:rsidRDefault="00CC1A11" w:rsidP="00C34E80">
      <w:pPr>
        <w:tabs>
          <w:tab w:val="right" w:pos="9080"/>
        </w:tabs>
        <w:spacing w:after="0"/>
        <w:jc w:val="center"/>
        <w:rPr>
          <w:rFonts w:ascii="Tahoma" w:hAnsi="Tahoma" w:cs="Tahoma"/>
          <w:smallCaps/>
          <w:spacing w:val="10"/>
          <w:sz w:val="18"/>
          <w:szCs w:val="20"/>
        </w:rPr>
      </w:pPr>
      <w:r w:rsidRPr="008837CF">
        <w:rPr>
          <w:rFonts w:ascii="Tahoma" w:hAnsi="Tahoma" w:cs="Tahoma"/>
          <w:b/>
          <w:smallCaps/>
          <w:spacing w:val="20"/>
          <w:sz w:val="18"/>
          <w:szCs w:val="20"/>
        </w:rPr>
        <w:t xml:space="preserve">Prefeitura Municipal de Riacho de Santo </w:t>
      </w:r>
      <w:r w:rsidR="009B4E76" w:rsidRPr="008837CF">
        <w:rPr>
          <w:rFonts w:ascii="Tahoma" w:hAnsi="Tahoma" w:cs="Tahoma"/>
          <w:b/>
          <w:smallCaps/>
          <w:spacing w:val="20"/>
          <w:sz w:val="18"/>
          <w:szCs w:val="20"/>
        </w:rPr>
        <w:t>Antônio</w:t>
      </w:r>
      <w:r w:rsidRPr="008837CF">
        <w:rPr>
          <w:rFonts w:ascii="Tahoma" w:hAnsi="Tahoma" w:cs="Tahoma"/>
          <w:b/>
          <w:smallCaps/>
          <w:spacing w:val="20"/>
          <w:sz w:val="18"/>
          <w:szCs w:val="20"/>
        </w:rPr>
        <w:t>/PB</w:t>
      </w:r>
      <w:r w:rsidRPr="008837CF">
        <w:rPr>
          <w:rFonts w:ascii="Tahoma" w:hAnsi="Tahoma" w:cs="Tahoma"/>
          <w:smallCaps/>
          <w:spacing w:val="20"/>
          <w:sz w:val="18"/>
          <w:szCs w:val="20"/>
        </w:rPr>
        <w:t xml:space="preserve">- </w:t>
      </w:r>
      <w:r w:rsidRPr="008837CF">
        <w:rPr>
          <w:rFonts w:ascii="Tahoma" w:hAnsi="Tahoma" w:cs="Tahoma"/>
          <w:smallCaps/>
          <w:spacing w:val="10"/>
          <w:sz w:val="18"/>
          <w:szCs w:val="20"/>
        </w:rPr>
        <w:t>CNPJ: 01.612.637/0001-00</w:t>
      </w:r>
    </w:p>
    <w:p w:rsidR="009B4E76" w:rsidRPr="00CB54E0" w:rsidRDefault="00CB54E0" w:rsidP="00C34E80">
      <w:pPr>
        <w:tabs>
          <w:tab w:val="right" w:pos="9080"/>
        </w:tabs>
        <w:spacing w:after="0"/>
        <w:jc w:val="center"/>
        <w:rPr>
          <w:rFonts w:ascii="Tahoma" w:hAnsi="Tahoma" w:cs="Tahoma"/>
          <w:smallCaps/>
          <w:spacing w:val="10"/>
          <w:sz w:val="20"/>
          <w:szCs w:val="20"/>
        </w:rPr>
      </w:pPr>
      <w:proofErr w:type="spellStart"/>
      <w:r w:rsidRPr="00CB54E0">
        <w:rPr>
          <w:rFonts w:ascii="Tahoma" w:hAnsi="Tahoma" w:cs="Tahoma"/>
          <w:b/>
          <w:smallCaps/>
          <w:spacing w:val="10"/>
          <w:sz w:val="20"/>
          <w:szCs w:val="20"/>
        </w:rPr>
        <w:t>ascom</w:t>
      </w:r>
      <w:proofErr w:type="spellEnd"/>
      <w:r w:rsidRPr="00CB54E0">
        <w:rPr>
          <w:rFonts w:ascii="Tahoma" w:hAnsi="Tahoma" w:cs="Tahoma"/>
          <w:smallCaps/>
          <w:spacing w:val="10"/>
          <w:sz w:val="20"/>
          <w:szCs w:val="20"/>
        </w:rPr>
        <w:t>-assessoria municipal de comunicação</w:t>
      </w:r>
    </w:p>
    <w:p w:rsidR="009B4E76" w:rsidRPr="008837CF" w:rsidRDefault="009B4E76" w:rsidP="00C34E80">
      <w:pPr>
        <w:tabs>
          <w:tab w:val="right" w:pos="9080"/>
        </w:tabs>
        <w:spacing w:after="0"/>
        <w:jc w:val="center"/>
        <w:rPr>
          <w:rFonts w:ascii="Tahoma" w:hAnsi="Tahoma" w:cs="Tahoma"/>
          <w:smallCaps/>
          <w:spacing w:val="10"/>
          <w:sz w:val="18"/>
          <w:szCs w:val="20"/>
        </w:rPr>
      </w:pPr>
    </w:p>
    <w:p w:rsidR="009B4E76" w:rsidRPr="008837CF" w:rsidRDefault="009B4E76" w:rsidP="00C34E80">
      <w:pPr>
        <w:tabs>
          <w:tab w:val="right" w:pos="9080"/>
        </w:tabs>
        <w:spacing w:after="0"/>
        <w:jc w:val="center"/>
        <w:rPr>
          <w:rFonts w:ascii="Tahoma" w:hAnsi="Tahoma" w:cs="Tahoma"/>
          <w:smallCaps/>
          <w:spacing w:val="10"/>
          <w:sz w:val="18"/>
          <w:szCs w:val="20"/>
        </w:rPr>
      </w:pPr>
    </w:p>
    <w:p w:rsidR="009B4E76" w:rsidRPr="008837CF" w:rsidRDefault="009B4E76" w:rsidP="009B4E76">
      <w:pPr>
        <w:tabs>
          <w:tab w:val="right" w:pos="9080"/>
        </w:tabs>
        <w:spacing w:after="0"/>
        <w:rPr>
          <w:rFonts w:ascii="Tahoma" w:hAnsi="Tahoma" w:cs="Tahoma"/>
          <w:smallCaps/>
          <w:spacing w:val="10"/>
          <w:sz w:val="18"/>
          <w:szCs w:val="20"/>
        </w:rPr>
      </w:pPr>
    </w:p>
    <w:p w:rsidR="003E6804" w:rsidRDefault="003E6804" w:rsidP="008837CF">
      <w:pPr>
        <w:spacing w:after="0" w:line="240" w:lineRule="auto"/>
      </w:pPr>
    </w:p>
    <w:p w:rsidR="00F06D3C" w:rsidRPr="005611F1" w:rsidRDefault="001303B5" w:rsidP="00F06D3C">
      <w:pPr>
        <w:spacing w:after="0" w:line="240" w:lineRule="auto"/>
      </w:pPr>
      <w:r>
        <w:t>Ofício 002</w:t>
      </w:r>
      <w:r w:rsidR="00614571">
        <w:t>/2019</w:t>
      </w:r>
    </w:p>
    <w:p w:rsidR="00F06D3C" w:rsidRPr="005611F1" w:rsidRDefault="00F06D3C" w:rsidP="00F06D3C">
      <w:pPr>
        <w:spacing w:after="0" w:line="240" w:lineRule="auto"/>
      </w:pPr>
    </w:p>
    <w:p w:rsidR="00F06D3C" w:rsidRPr="005611F1" w:rsidRDefault="00F06D3C" w:rsidP="00F06D3C">
      <w:pPr>
        <w:spacing w:after="0" w:line="240" w:lineRule="auto"/>
      </w:pPr>
      <w:r>
        <w:rPr>
          <w:b/>
        </w:rPr>
        <w:t>Ao</w:t>
      </w:r>
      <w:r w:rsidRPr="00B450CD">
        <w:rPr>
          <w:b/>
        </w:rPr>
        <w:t xml:space="preserve"> Comandante da</w:t>
      </w:r>
      <w:r w:rsidR="00614571">
        <w:rPr>
          <w:b/>
        </w:rPr>
        <w:t xml:space="preserve"> 3ª CIPM,</w:t>
      </w:r>
      <w:r w:rsidRPr="00B450CD">
        <w:rPr>
          <w:b/>
        </w:rPr>
        <w:t xml:space="preserve"> Boqueirão – Paraíba</w:t>
      </w:r>
      <w:r w:rsidRPr="005611F1">
        <w:t>.</w:t>
      </w:r>
    </w:p>
    <w:p w:rsidR="00F06D3C" w:rsidRDefault="00E55693" w:rsidP="00F06D3C">
      <w:pPr>
        <w:spacing w:after="0" w:line="240" w:lineRule="auto"/>
      </w:pPr>
      <w:r>
        <w:t xml:space="preserve">MAJ </w:t>
      </w:r>
      <w:r w:rsidR="00614571">
        <w:t>QOC -</w:t>
      </w:r>
      <w:r w:rsidR="00A71882">
        <w:t xml:space="preserve"> </w:t>
      </w:r>
      <w:r w:rsidR="00614571">
        <w:t xml:space="preserve">Alysson </w:t>
      </w:r>
      <w:proofErr w:type="spellStart"/>
      <w:r w:rsidR="00614571">
        <w:t>Figueirê</w:t>
      </w:r>
      <w:r w:rsidR="00F06D3C">
        <w:t>do</w:t>
      </w:r>
      <w:proofErr w:type="spellEnd"/>
      <w:r w:rsidR="00F06D3C">
        <w:t xml:space="preserve"> Limeira</w:t>
      </w:r>
      <w:r w:rsidR="00F06D3C" w:rsidRPr="005611F1">
        <w:t>.</w:t>
      </w:r>
    </w:p>
    <w:p w:rsidR="00F06D3C" w:rsidRDefault="00F06D3C" w:rsidP="00F06D3C">
      <w:pPr>
        <w:spacing w:after="0" w:line="240" w:lineRule="auto"/>
      </w:pPr>
    </w:p>
    <w:p w:rsidR="00F06D3C" w:rsidRPr="005611F1" w:rsidRDefault="00E669A7" w:rsidP="00F06D3C">
      <w:pPr>
        <w:spacing w:after="0" w:line="240" w:lineRule="auto"/>
        <w:jc w:val="right"/>
      </w:pPr>
      <w:r>
        <w:t xml:space="preserve">Riacho de Santo Antônio – PB, </w:t>
      </w:r>
      <w:r w:rsidR="00D13C71">
        <w:t>18</w:t>
      </w:r>
      <w:r w:rsidR="00F06D3C">
        <w:t xml:space="preserve"> de </w:t>
      </w:r>
      <w:r w:rsidR="001303B5">
        <w:t>março</w:t>
      </w:r>
      <w:r>
        <w:t xml:space="preserve"> </w:t>
      </w:r>
      <w:r w:rsidR="00F06D3C">
        <w:t xml:space="preserve">de </w:t>
      </w:r>
      <w:r w:rsidR="00D13C71">
        <w:t>2019</w:t>
      </w:r>
      <w:r w:rsidR="00F06D3C">
        <w:t>.</w:t>
      </w:r>
    </w:p>
    <w:p w:rsidR="00F06D3C" w:rsidRPr="008837CF" w:rsidRDefault="00F06D3C" w:rsidP="00F06D3C">
      <w:pPr>
        <w:tabs>
          <w:tab w:val="right" w:pos="9080"/>
        </w:tabs>
        <w:spacing w:after="0" w:line="240" w:lineRule="auto"/>
        <w:rPr>
          <w:rFonts w:ascii="Tahoma" w:hAnsi="Tahoma" w:cs="Tahoma"/>
          <w:smallCaps/>
          <w:spacing w:val="10"/>
          <w:sz w:val="20"/>
          <w:szCs w:val="20"/>
        </w:rPr>
      </w:pPr>
    </w:p>
    <w:p w:rsidR="00F06D3C" w:rsidRPr="008837CF" w:rsidRDefault="00F06D3C" w:rsidP="00F06D3C">
      <w:pPr>
        <w:tabs>
          <w:tab w:val="right" w:pos="9080"/>
        </w:tabs>
        <w:spacing w:after="0" w:line="240" w:lineRule="auto"/>
        <w:rPr>
          <w:rFonts w:ascii="Tahoma" w:hAnsi="Tahoma" w:cs="Tahoma"/>
          <w:smallCaps/>
          <w:spacing w:val="10"/>
          <w:sz w:val="20"/>
          <w:szCs w:val="20"/>
        </w:rPr>
      </w:pPr>
    </w:p>
    <w:p w:rsidR="00F06D3C" w:rsidRPr="008837CF" w:rsidRDefault="00F06D3C" w:rsidP="00F06D3C">
      <w:pPr>
        <w:tabs>
          <w:tab w:val="right" w:pos="9080"/>
        </w:tabs>
        <w:spacing w:after="0" w:line="240" w:lineRule="auto"/>
        <w:rPr>
          <w:rFonts w:ascii="Tahoma" w:hAnsi="Tahoma" w:cs="Tahoma"/>
          <w:smallCaps/>
          <w:spacing w:val="10"/>
          <w:sz w:val="20"/>
          <w:szCs w:val="20"/>
        </w:rPr>
      </w:pPr>
    </w:p>
    <w:p w:rsidR="00E669A7" w:rsidRDefault="001303B5" w:rsidP="00A56C60">
      <w:pPr>
        <w:spacing w:after="60"/>
        <w:ind w:firstLine="426"/>
        <w:jc w:val="both"/>
      </w:pPr>
      <w:r>
        <w:t xml:space="preserve">Através do Presente venho </w:t>
      </w:r>
      <w:r>
        <w:rPr>
          <w:b/>
          <w:u w:val="single"/>
        </w:rPr>
        <w:t>INFORMAR</w:t>
      </w:r>
      <w:r>
        <w:t xml:space="preserve"> a este conceituado comando que desde o dia 09 de fevereiro de 2019, vem sendo realizada semanalmente em nosso município uma Feira de comércio de animais em geral, popularmente conhecida como “Feira de Gado”, onde este evento acontecerá rotineiramente todos os sábados das 04h00min às 16h00min na localidade conhecida como Vila dos Currais área urbana de Riacho de Santo Antônio – PB, tendo como ponto de referência os fundos do Centro Teatral João Capibaribe, Próximo ao campo de futebol.</w:t>
      </w:r>
      <w:r w:rsidR="00A56C60">
        <w:t xml:space="preserve"> Devido a constatação da presença de um grande número de pessoas tanto de nosso município, quanto de cidades circunvizinhas, que por sua vez geram uma grande aglomeração, </w:t>
      </w:r>
      <w:r w:rsidR="00F14DD0">
        <w:t>criando</w:t>
      </w:r>
      <w:r w:rsidR="00A56C60">
        <w:t xml:space="preserve"> a</w:t>
      </w:r>
      <w:r w:rsidR="00F14DD0">
        <w:t>ssim</w:t>
      </w:r>
      <w:r w:rsidR="00A56C60">
        <w:t xml:space="preserve"> </w:t>
      </w:r>
      <w:r w:rsidR="00F14DD0">
        <w:t xml:space="preserve">a </w:t>
      </w:r>
      <w:r w:rsidR="00A56C60">
        <w:t>necessidade da presença de uma guarnição policial para que se possa manter a segurança dos frequentadores como também a manutenção da ordem pública.</w:t>
      </w:r>
    </w:p>
    <w:p w:rsidR="00A56C60" w:rsidRDefault="00A56C60" w:rsidP="00A56C60">
      <w:pPr>
        <w:spacing w:after="60"/>
        <w:jc w:val="both"/>
        <w:rPr>
          <w:b/>
          <w:u w:val="single"/>
        </w:rPr>
      </w:pPr>
    </w:p>
    <w:p w:rsidR="00A56C60" w:rsidRPr="00A56C60" w:rsidRDefault="00A56C60" w:rsidP="00A56C60">
      <w:pPr>
        <w:spacing w:after="60"/>
        <w:jc w:val="both"/>
      </w:pPr>
      <w:r w:rsidRPr="00A56C60">
        <w:rPr>
          <w:b/>
          <w:u w:val="single"/>
        </w:rPr>
        <w:t>INFORMAÇÕES ADICIONAIS:</w:t>
      </w:r>
      <w:r>
        <w:rPr>
          <w:b/>
          <w:u w:val="single"/>
        </w:rPr>
        <w:t xml:space="preserve"> </w:t>
      </w:r>
      <w:r>
        <w:t xml:space="preserve"> O evento supracitado surgiu a partir de uma iniciativa dos criadores locais com o apoio da Prefeitura do nosso município, formando assim uma parceria </w:t>
      </w:r>
      <w:r w:rsidRPr="00A56C60">
        <w:rPr>
          <w:b/>
        </w:rPr>
        <w:t>PÚBLICO-PRIVADA</w:t>
      </w:r>
      <w:r>
        <w:t>.</w:t>
      </w:r>
    </w:p>
    <w:p w:rsidR="00F14DD0" w:rsidRDefault="00F14DD0" w:rsidP="00F14DD0">
      <w:pPr>
        <w:spacing w:after="60"/>
        <w:ind w:firstLine="708"/>
      </w:pPr>
    </w:p>
    <w:p w:rsidR="001303B5" w:rsidRDefault="001303B5" w:rsidP="00933AA1">
      <w:pPr>
        <w:spacing w:after="60"/>
        <w:ind w:firstLine="426"/>
      </w:pPr>
      <w:r>
        <w:t>Certo de podermos contar com</w:t>
      </w:r>
      <w:r w:rsidR="00F14DD0">
        <w:t xml:space="preserve"> a</w:t>
      </w:r>
      <w:r>
        <w:t xml:space="preserve"> V</w:t>
      </w:r>
      <w:r w:rsidRPr="005611F1">
        <w:t>ossa valiosa colaboração</w:t>
      </w:r>
      <w:r w:rsidR="00FC2894">
        <w:t>,</w:t>
      </w:r>
      <w:r w:rsidRPr="005611F1">
        <w:t xml:space="preserve"> antecipamos nossos</w:t>
      </w:r>
      <w:r>
        <w:t xml:space="preserve"> votos de estima, consideração e respeito. </w:t>
      </w:r>
      <w:bookmarkStart w:id="0" w:name="_GoBack"/>
      <w:bookmarkEnd w:id="0"/>
    </w:p>
    <w:p w:rsidR="00F14DD0" w:rsidRDefault="00F14DD0" w:rsidP="00F14DD0">
      <w:pPr>
        <w:spacing w:after="60"/>
        <w:ind w:firstLine="708"/>
      </w:pPr>
    </w:p>
    <w:p w:rsidR="00E669A7" w:rsidRDefault="00F14DD0" w:rsidP="00E669A7">
      <w:pPr>
        <w:spacing w:after="60"/>
      </w:pPr>
      <w:r>
        <w:rPr>
          <w:b/>
          <w:i/>
        </w:rPr>
        <w:t xml:space="preserve">Telefone para maiores informações: </w:t>
      </w:r>
    </w:p>
    <w:p w:rsidR="00F14DD0" w:rsidRDefault="00F14DD0" w:rsidP="00F14DD0">
      <w:pPr>
        <w:spacing w:after="0" w:line="240" w:lineRule="auto"/>
        <w:rPr>
          <w:b/>
        </w:rPr>
      </w:pPr>
      <w:r>
        <w:rPr>
          <w:b/>
        </w:rPr>
        <w:t>- Salomão Oliveira &gt; (83) 98638-2152</w:t>
      </w:r>
      <w:r w:rsidR="00FC2894">
        <w:rPr>
          <w:b/>
        </w:rPr>
        <w:t>.</w:t>
      </w:r>
    </w:p>
    <w:p w:rsidR="00F14DD0" w:rsidRPr="00F14DD0" w:rsidRDefault="00F14DD0" w:rsidP="00F14DD0">
      <w:pPr>
        <w:spacing w:after="0" w:line="240" w:lineRule="auto"/>
        <w:rPr>
          <w:b/>
        </w:rPr>
      </w:pPr>
      <w:r>
        <w:rPr>
          <w:b/>
        </w:rPr>
        <w:t>- Adelson &gt; (83) 98835-4607</w:t>
      </w:r>
      <w:r w:rsidR="00FC2894">
        <w:rPr>
          <w:b/>
        </w:rPr>
        <w:t>.</w:t>
      </w:r>
    </w:p>
    <w:p w:rsidR="00E669A7" w:rsidRPr="009655D9" w:rsidRDefault="00E669A7" w:rsidP="00E669A7">
      <w:pPr>
        <w:spacing w:after="60"/>
        <w:rPr>
          <w:b/>
          <w:i/>
        </w:rPr>
      </w:pPr>
    </w:p>
    <w:p w:rsidR="00E669A7" w:rsidRDefault="00E669A7" w:rsidP="00E669A7">
      <w:pPr>
        <w:spacing w:after="0"/>
        <w:rPr>
          <w:b/>
        </w:rPr>
      </w:pPr>
    </w:p>
    <w:p w:rsidR="00E669A7" w:rsidRDefault="00E669A7" w:rsidP="00E669A7">
      <w:pPr>
        <w:spacing w:after="0"/>
        <w:jc w:val="center"/>
        <w:rPr>
          <w:b/>
        </w:rPr>
      </w:pPr>
    </w:p>
    <w:p w:rsidR="00E669A7" w:rsidRPr="003E6804" w:rsidRDefault="00E669A7" w:rsidP="00E669A7">
      <w:pPr>
        <w:spacing w:after="0"/>
        <w:jc w:val="center"/>
        <w:rPr>
          <w:b/>
        </w:rPr>
      </w:pPr>
    </w:p>
    <w:p w:rsidR="00E669A7" w:rsidRDefault="00E669A7" w:rsidP="00E669A7">
      <w:pPr>
        <w:spacing w:after="0"/>
        <w:jc w:val="center"/>
        <w:rPr>
          <w:b/>
        </w:rPr>
      </w:pPr>
      <w:r>
        <w:rPr>
          <w:b/>
        </w:rPr>
        <w:t>_______________________________________________________</w:t>
      </w:r>
    </w:p>
    <w:p w:rsidR="00E669A7" w:rsidRDefault="00E669A7" w:rsidP="00E669A7">
      <w:pPr>
        <w:spacing w:after="0"/>
        <w:jc w:val="center"/>
        <w:rPr>
          <w:b/>
        </w:rPr>
      </w:pPr>
      <w:r>
        <w:rPr>
          <w:b/>
        </w:rPr>
        <w:t>Isaac Moreira Dinoá</w:t>
      </w:r>
    </w:p>
    <w:p w:rsidR="00E669A7" w:rsidRPr="003E6804" w:rsidRDefault="00E669A7" w:rsidP="00E669A7">
      <w:pPr>
        <w:spacing w:after="0"/>
        <w:jc w:val="center"/>
        <w:rPr>
          <w:b/>
        </w:rPr>
      </w:pPr>
      <w:r>
        <w:rPr>
          <w:b/>
        </w:rPr>
        <w:t>Agente de Comunicação Social.</w:t>
      </w:r>
    </w:p>
    <w:p w:rsidR="005611F1" w:rsidRPr="008837CF" w:rsidRDefault="005611F1" w:rsidP="00E669A7">
      <w:pPr>
        <w:jc w:val="both"/>
        <w:rPr>
          <w:rFonts w:ascii="Tahoma" w:hAnsi="Tahoma" w:cs="Tahoma"/>
          <w:b/>
          <w:smallCaps/>
          <w:spacing w:val="10"/>
          <w:sz w:val="20"/>
          <w:szCs w:val="20"/>
        </w:rPr>
      </w:pPr>
    </w:p>
    <w:sectPr w:rsidR="005611F1" w:rsidRPr="008837CF" w:rsidSect="009B4E76">
      <w:headerReference w:type="default" r:id="rId9"/>
      <w:footerReference w:type="default" r:id="rId10"/>
      <w:pgSz w:w="11906" w:h="16838"/>
      <w:pgMar w:top="142" w:right="1133" w:bottom="567" w:left="1125" w:header="283"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A4" w:rsidRDefault="00886FA4" w:rsidP="00892A81">
      <w:pPr>
        <w:spacing w:after="0" w:line="240" w:lineRule="auto"/>
      </w:pPr>
      <w:r>
        <w:separator/>
      </w:r>
    </w:p>
  </w:endnote>
  <w:endnote w:type="continuationSeparator" w:id="0">
    <w:p w:rsidR="00886FA4" w:rsidRDefault="00886FA4" w:rsidP="0089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4A" w:rsidRPr="008837CF" w:rsidRDefault="002E6CE4" w:rsidP="00271C40">
    <w:pPr>
      <w:spacing w:after="0"/>
      <w:ind w:left="-567" w:right="-568"/>
      <w:rPr>
        <w:smallCaps/>
        <w:sz w:val="12"/>
      </w:rPr>
    </w:pPr>
    <w:r>
      <w:rPr>
        <w:noProof/>
        <w:sz w:val="18"/>
      </w:rPr>
      <mc:AlternateContent>
        <mc:Choice Requires="wps">
          <w:drawing>
            <wp:anchor distT="0" distB="0" distL="114300" distR="114300" simplePos="0" relativeHeight="251665408" behindDoc="0" locked="0" layoutInCell="0" allowOverlap="1">
              <wp:simplePos x="0" y="0"/>
              <wp:positionH relativeFrom="page">
                <wp:posOffset>358140</wp:posOffset>
              </wp:positionH>
              <wp:positionV relativeFrom="topMargin">
                <wp:posOffset>9992360</wp:posOffset>
              </wp:positionV>
              <wp:extent cx="6898005" cy="45085"/>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45085"/>
                      </a:xfrm>
                      <a:prstGeom prst="rect">
                        <a:avLst/>
                      </a:prstGeom>
                      <a:gradFill rotWithShape="1">
                        <a:gsLst>
                          <a:gs pos="0">
                            <a:schemeClr val="tx1">
                              <a:lumMod val="100000"/>
                              <a:lumOff val="0"/>
                            </a:schemeClr>
                          </a:gs>
                          <a:gs pos="50000">
                            <a:schemeClr val="bg1">
                              <a:lumMod val="100000"/>
                              <a:lumOff val="0"/>
                              <a:alpha val="58000"/>
                            </a:schemeClr>
                          </a:gs>
                          <a:gs pos="100000">
                            <a:schemeClr val="tx1">
                              <a:lumMod val="100000"/>
                              <a:lumOff val="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DBB" w:rsidRPr="000627CB" w:rsidRDefault="00821DBB" w:rsidP="00821DBB">
                          <w:pPr>
                            <w:spacing w:after="0" w:line="240" w:lineRule="auto"/>
                            <w:jc w:val="center"/>
                            <w:rPr>
                              <w:color w:val="FFFFFF" w:themeColor="background1"/>
                              <w:sz w:val="4"/>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8.2pt;margin-top:786.8pt;width:543.15pt;height: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" o:allowincell="f" fillcolor="black [3213]" stroked="f">
              <v:fill color2="white [3212]" o:opacity2="38010f" rotate="t" focus="50%" type="gradient"/>
              <v:textbox inset=",0,,0">
                <w:txbxContent>
                  <w:p w:rsidR="00821DBB" w:rsidRPr="000627CB" w:rsidRDefault="00821DBB" w:rsidP="00821DBB">
                    <w:pPr>
                      <w:spacing w:after="0" w:line="240" w:lineRule="auto"/>
                      <w:jc w:val="center"/>
                      <w:rPr>
                        <w:color w:val="FFFFFF" w:themeColor="background1"/>
                        <w:sz w:val="4"/>
                      </w:rPr>
                    </w:pPr>
                  </w:p>
                </w:txbxContent>
              </v:textbox>
              <w10:wrap anchorx="page" anchory="margin"/>
            </v:shape>
          </w:pict>
        </mc:Fallback>
      </mc:AlternateContent>
    </w:r>
    <w:r w:rsidR="0093438E" w:rsidRPr="008837CF">
      <w:rPr>
        <w:smallCaps/>
        <w:sz w:val="12"/>
      </w:rPr>
      <w:t xml:space="preserve">Rua: </w:t>
    </w:r>
    <w:r w:rsidR="009B4E76" w:rsidRPr="008837CF">
      <w:rPr>
        <w:smallCaps/>
        <w:sz w:val="12"/>
      </w:rPr>
      <w:t>Cel. Demostenes Barbosa</w:t>
    </w:r>
    <w:r w:rsidR="00730260">
      <w:rPr>
        <w:smallCaps/>
        <w:sz w:val="12"/>
      </w:rPr>
      <w:t xml:space="preserve"> </w:t>
    </w:r>
    <w:r w:rsidR="009B4E76" w:rsidRPr="008837CF">
      <w:rPr>
        <w:smallCaps/>
        <w:sz w:val="12"/>
      </w:rPr>
      <w:t>S/</w:t>
    </w:r>
    <w:proofErr w:type="gramStart"/>
    <w:r w:rsidR="009B4E76" w:rsidRPr="008837CF">
      <w:rPr>
        <w:smallCaps/>
        <w:sz w:val="12"/>
      </w:rPr>
      <w:t xml:space="preserve">N  </w:t>
    </w:r>
    <w:r w:rsidR="002A7345" w:rsidRPr="008837CF">
      <w:rPr>
        <w:smallCaps/>
        <w:sz w:val="12"/>
      </w:rPr>
      <w:t>–</w:t>
    </w:r>
    <w:proofErr w:type="gramEnd"/>
    <w:r w:rsidR="002A7345" w:rsidRPr="008837CF">
      <w:rPr>
        <w:smallCaps/>
        <w:sz w:val="12"/>
      </w:rPr>
      <w:t xml:space="preserve"> </w:t>
    </w:r>
    <w:r w:rsidR="009B4E76" w:rsidRPr="008837CF">
      <w:rPr>
        <w:smallCaps/>
        <w:sz w:val="12"/>
      </w:rPr>
      <w:t xml:space="preserve">Centro </w:t>
    </w:r>
    <w:r w:rsidR="002A7345" w:rsidRPr="008837CF">
      <w:rPr>
        <w:smallCaps/>
        <w:sz w:val="12"/>
      </w:rPr>
      <w:t>-</w:t>
    </w:r>
    <w:r w:rsidR="00821DBB" w:rsidRPr="008837CF">
      <w:rPr>
        <w:smallCaps/>
        <w:sz w:val="12"/>
      </w:rPr>
      <w:t xml:space="preserve"> CEP: 58.465-000 - Riacho de Santo </w:t>
    </w:r>
    <w:r w:rsidR="009B4E76" w:rsidRPr="008837CF">
      <w:rPr>
        <w:smallCaps/>
        <w:sz w:val="12"/>
      </w:rPr>
      <w:t>Antônio</w:t>
    </w:r>
    <w:r w:rsidR="00821DBB" w:rsidRPr="008837CF">
      <w:rPr>
        <w:smallCaps/>
        <w:sz w:val="12"/>
      </w:rPr>
      <w:t xml:space="preserve">/PB </w:t>
    </w:r>
    <w:r w:rsidR="00730260">
      <w:rPr>
        <w:smallCaps/>
        <w:sz w:val="12"/>
      </w:rPr>
      <w:t xml:space="preserve">- </w:t>
    </w:r>
    <w:r w:rsidR="00821DBB" w:rsidRPr="008837CF">
      <w:rPr>
        <w:smallCaps/>
        <w:sz w:val="12"/>
      </w:rPr>
      <w:t xml:space="preserve">E-mail: </w:t>
    </w:r>
    <w:r w:rsidR="002F2601" w:rsidRPr="008837CF">
      <w:rPr>
        <w:sz w:val="12"/>
      </w:rPr>
      <w:t>riachodesantoantonio.</w:t>
    </w:r>
    <w:r w:rsidR="009B4E76" w:rsidRPr="008837CF">
      <w:rPr>
        <w:sz w:val="12"/>
      </w:rPr>
      <w:t>comunicacao</w:t>
    </w:r>
    <w:r w:rsidR="002F2601" w:rsidRPr="008837CF">
      <w:rPr>
        <w:sz w:val="12"/>
      </w:rPr>
      <w:t>@hotmail.com</w:t>
    </w:r>
  </w:p>
  <w:sdt>
    <w:sdtPr>
      <w:id w:val="-1235628139"/>
      <w:docPartObj>
        <w:docPartGallery w:val="Page Numbers (Bottom of Page)"/>
        <w:docPartUnique/>
      </w:docPartObj>
    </w:sdtPr>
    <w:sdtEndPr>
      <w:rPr>
        <w:spacing w:val="60"/>
        <w:sz w:val="18"/>
      </w:rPr>
    </w:sdtEndPr>
    <w:sdtContent>
      <w:p w:rsidR="00DC4CD9" w:rsidRPr="00B71B29" w:rsidRDefault="006717A6" w:rsidP="00C07516">
        <w:pPr>
          <w:pStyle w:val="Rodap"/>
          <w:pBdr>
            <w:top w:val="single" w:sz="4" w:space="1" w:color="D9D9D9" w:themeColor="background1" w:themeShade="D9"/>
          </w:pBdr>
          <w:tabs>
            <w:tab w:val="clear" w:pos="8504"/>
          </w:tabs>
          <w:ind w:right="-568"/>
          <w:jc w:val="right"/>
          <w:rPr>
            <w:sz w:val="18"/>
          </w:rPr>
        </w:pPr>
        <w:r w:rsidRPr="00B71B29">
          <w:rPr>
            <w:sz w:val="12"/>
          </w:rPr>
          <w:fldChar w:fldCharType="begin"/>
        </w:r>
        <w:r w:rsidR="00DC4CD9" w:rsidRPr="00B71B29">
          <w:rPr>
            <w:sz w:val="12"/>
          </w:rPr>
          <w:instrText xml:space="preserve"> PAGE   \* MERGEFORMAT </w:instrText>
        </w:r>
        <w:r w:rsidRPr="00B71B29">
          <w:rPr>
            <w:sz w:val="12"/>
          </w:rPr>
          <w:fldChar w:fldCharType="separate"/>
        </w:r>
        <w:r w:rsidR="00933AA1">
          <w:rPr>
            <w:noProof/>
            <w:sz w:val="12"/>
          </w:rPr>
          <w:t>1</w:t>
        </w:r>
        <w:r w:rsidRPr="00B71B29">
          <w:rPr>
            <w:sz w:val="1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A4" w:rsidRDefault="00886FA4" w:rsidP="00892A81">
      <w:pPr>
        <w:spacing w:after="0" w:line="240" w:lineRule="auto"/>
      </w:pPr>
      <w:r>
        <w:separator/>
      </w:r>
    </w:p>
  </w:footnote>
  <w:footnote w:type="continuationSeparator" w:id="0">
    <w:p w:rsidR="00886FA4" w:rsidRDefault="00886FA4" w:rsidP="00892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D9" w:rsidRPr="00B71B29" w:rsidRDefault="00DC4CD9" w:rsidP="00CC1A11">
    <w:pPr>
      <w:spacing w:after="0" w:line="240" w:lineRule="auto"/>
      <w:jc w:val="right"/>
      <w:rPr>
        <w:color w:val="FFFFFF" w:themeColor="background1"/>
        <w:sz w:val="2"/>
      </w:rPr>
    </w:pPr>
  </w:p>
  <w:p w:rsidR="00DC4CD9" w:rsidRPr="00B71B29" w:rsidRDefault="00DC4CD9" w:rsidP="001D3726">
    <w:pPr>
      <w:spacing w:after="0" w:line="240" w:lineRule="auto"/>
      <w:jc w:val="center"/>
      <w:rPr>
        <w:color w:val="FFFFFF" w:themeColor="background1"/>
        <w:sz w:val="2"/>
      </w:rPr>
    </w:pPr>
  </w:p>
  <w:p w:rsidR="00DC4CD9" w:rsidRPr="008837CF" w:rsidRDefault="00DC4CD9" w:rsidP="00A0687E">
    <w:pPr>
      <w:spacing w:after="0"/>
      <w:jc w:val="both"/>
      <w:rPr>
        <w:smallCaps/>
        <w:sz w:val="12"/>
      </w:rPr>
    </w:pPr>
  </w:p>
  <w:p w:rsidR="0093438E" w:rsidRPr="008837CF" w:rsidRDefault="009B4E76" w:rsidP="009B4E76">
    <w:pPr>
      <w:tabs>
        <w:tab w:val="center" w:pos="7655"/>
      </w:tabs>
      <w:spacing w:after="0"/>
      <w:jc w:val="both"/>
      <w:rPr>
        <w:smallCaps/>
        <w:sz w:val="12"/>
      </w:rPr>
    </w:pPr>
    <w:r w:rsidRPr="008837CF">
      <w:rPr>
        <w:smallCaps/>
        <w:sz w:val="1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1F7B"/>
    <w:multiLevelType w:val="hybridMultilevel"/>
    <w:tmpl w:val="66BA6D56"/>
    <w:lvl w:ilvl="0" w:tplc="20B06B22">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 w15:restartNumberingAfterBreak="0">
    <w:nsid w:val="57953AE4"/>
    <w:multiLevelType w:val="hybridMultilevel"/>
    <w:tmpl w:val="1BBC59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FDE636C"/>
    <w:multiLevelType w:val="hybridMultilevel"/>
    <w:tmpl w:val="7F600A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E69467D"/>
    <w:multiLevelType w:val="hybridMultilevel"/>
    <w:tmpl w:val="EC90E64A"/>
    <w:lvl w:ilvl="0" w:tplc="04160019">
      <w:start w:val="1"/>
      <w:numFmt w:val="lowerLetter"/>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4" w15:restartNumberingAfterBreak="0">
    <w:nsid w:val="7F651FDD"/>
    <w:multiLevelType w:val="hybridMultilevel"/>
    <w:tmpl w:val="37340E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top-margin-area;mso-width-relative:right-margin-area;v-text-anchor:middle" o:allowincell="f" fillcolor="none [3212]" stroke="f">
      <v:fill color="none [3212]" opacity="4588f" color2="fill darken(118)" o:opacity2="38011f" rotate="t" method="linear sigma" focus="-50%" type="gradient"/>
      <v:stroke on="f"/>
      <v:textbox style="mso-fit-shape-to-text:t" inset=",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81"/>
    <w:rsid w:val="0000500A"/>
    <w:rsid w:val="00010B67"/>
    <w:rsid w:val="000114C9"/>
    <w:rsid w:val="0001272F"/>
    <w:rsid w:val="00013195"/>
    <w:rsid w:val="000137B6"/>
    <w:rsid w:val="000153F4"/>
    <w:rsid w:val="000317FE"/>
    <w:rsid w:val="00032934"/>
    <w:rsid w:val="00033462"/>
    <w:rsid w:val="000335FF"/>
    <w:rsid w:val="00036C66"/>
    <w:rsid w:val="00036D9D"/>
    <w:rsid w:val="000447C8"/>
    <w:rsid w:val="00044D3B"/>
    <w:rsid w:val="00045E58"/>
    <w:rsid w:val="000526E2"/>
    <w:rsid w:val="00053432"/>
    <w:rsid w:val="00060392"/>
    <w:rsid w:val="000627CB"/>
    <w:rsid w:val="00067073"/>
    <w:rsid w:val="00074686"/>
    <w:rsid w:val="00074E94"/>
    <w:rsid w:val="0007706E"/>
    <w:rsid w:val="0009624C"/>
    <w:rsid w:val="000A7423"/>
    <w:rsid w:val="000A7E4D"/>
    <w:rsid w:val="000C1E83"/>
    <w:rsid w:val="000D5116"/>
    <w:rsid w:val="000D7A39"/>
    <w:rsid w:val="000F0769"/>
    <w:rsid w:val="000F3E60"/>
    <w:rsid w:val="00101EAD"/>
    <w:rsid w:val="00107553"/>
    <w:rsid w:val="00121D73"/>
    <w:rsid w:val="001303B5"/>
    <w:rsid w:val="00137F7B"/>
    <w:rsid w:val="0014258A"/>
    <w:rsid w:val="0014585D"/>
    <w:rsid w:val="0014753F"/>
    <w:rsid w:val="00163333"/>
    <w:rsid w:val="00177321"/>
    <w:rsid w:val="00180221"/>
    <w:rsid w:val="00195B86"/>
    <w:rsid w:val="001A19C5"/>
    <w:rsid w:val="001A2150"/>
    <w:rsid w:val="001A761C"/>
    <w:rsid w:val="001A7E6E"/>
    <w:rsid w:val="001B3C74"/>
    <w:rsid w:val="001B619D"/>
    <w:rsid w:val="001C3B2A"/>
    <w:rsid w:val="001D3726"/>
    <w:rsid w:val="001E2B3C"/>
    <w:rsid w:val="001E4267"/>
    <w:rsid w:val="001F0CA9"/>
    <w:rsid w:val="001F15CF"/>
    <w:rsid w:val="00200FAA"/>
    <w:rsid w:val="00204454"/>
    <w:rsid w:val="00215005"/>
    <w:rsid w:val="002154C4"/>
    <w:rsid w:val="00227C85"/>
    <w:rsid w:val="00231FEF"/>
    <w:rsid w:val="00235297"/>
    <w:rsid w:val="0023730B"/>
    <w:rsid w:val="00242445"/>
    <w:rsid w:val="00245A0D"/>
    <w:rsid w:val="002605DA"/>
    <w:rsid w:val="0026279B"/>
    <w:rsid w:val="00264510"/>
    <w:rsid w:val="00271C40"/>
    <w:rsid w:val="0027679E"/>
    <w:rsid w:val="00276861"/>
    <w:rsid w:val="002831D6"/>
    <w:rsid w:val="0028532F"/>
    <w:rsid w:val="002906B4"/>
    <w:rsid w:val="002916FF"/>
    <w:rsid w:val="002952F8"/>
    <w:rsid w:val="002977C9"/>
    <w:rsid w:val="002A1AD4"/>
    <w:rsid w:val="002A7345"/>
    <w:rsid w:val="002B09AA"/>
    <w:rsid w:val="002D4DA6"/>
    <w:rsid w:val="002E1AED"/>
    <w:rsid w:val="002E6CE4"/>
    <w:rsid w:val="002E7BE4"/>
    <w:rsid w:val="002F0072"/>
    <w:rsid w:val="002F2338"/>
    <w:rsid w:val="002F2601"/>
    <w:rsid w:val="002F61DA"/>
    <w:rsid w:val="0030110F"/>
    <w:rsid w:val="00305B7D"/>
    <w:rsid w:val="00312421"/>
    <w:rsid w:val="00314ABE"/>
    <w:rsid w:val="00344FF1"/>
    <w:rsid w:val="00346A7A"/>
    <w:rsid w:val="00356A52"/>
    <w:rsid w:val="00361CBD"/>
    <w:rsid w:val="00361D2F"/>
    <w:rsid w:val="0036233C"/>
    <w:rsid w:val="00364309"/>
    <w:rsid w:val="00377E88"/>
    <w:rsid w:val="00380C6D"/>
    <w:rsid w:val="00380E72"/>
    <w:rsid w:val="003817B7"/>
    <w:rsid w:val="00383DA7"/>
    <w:rsid w:val="003927D2"/>
    <w:rsid w:val="00394350"/>
    <w:rsid w:val="0039441E"/>
    <w:rsid w:val="00395B1F"/>
    <w:rsid w:val="003A3E20"/>
    <w:rsid w:val="003B3721"/>
    <w:rsid w:val="003B3F24"/>
    <w:rsid w:val="003C569E"/>
    <w:rsid w:val="003C7E57"/>
    <w:rsid w:val="003D10A9"/>
    <w:rsid w:val="003D26A8"/>
    <w:rsid w:val="003E6804"/>
    <w:rsid w:val="003F1E6E"/>
    <w:rsid w:val="003F708A"/>
    <w:rsid w:val="00400710"/>
    <w:rsid w:val="00402FEF"/>
    <w:rsid w:val="00414DD5"/>
    <w:rsid w:val="00416E4A"/>
    <w:rsid w:val="004233D1"/>
    <w:rsid w:val="00426AF2"/>
    <w:rsid w:val="00432EA3"/>
    <w:rsid w:val="004379AD"/>
    <w:rsid w:val="00437E63"/>
    <w:rsid w:val="00443B1F"/>
    <w:rsid w:val="00450760"/>
    <w:rsid w:val="004522A8"/>
    <w:rsid w:val="004659F9"/>
    <w:rsid w:val="004710D5"/>
    <w:rsid w:val="004740B5"/>
    <w:rsid w:val="004818CA"/>
    <w:rsid w:val="00482CBA"/>
    <w:rsid w:val="0048368D"/>
    <w:rsid w:val="004847EE"/>
    <w:rsid w:val="00490FD8"/>
    <w:rsid w:val="004912CF"/>
    <w:rsid w:val="00495D6A"/>
    <w:rsid w:val="004B131E"/>
    <w:rsid w:val="004B3B5F"/>
    <w:rsid w:val="004B72E8"/>
    <w:rsid w:val="004C285D"/>
    <w:rsid w:val="004E4876"/>
    <w:rsid w:val="004E4B62"/>
    <w:rsid w:val="004F6A52"/>
    <w:rsid w:val="004F7CA9"/>
    <w:rsid w:val="005001FF"/>
    <w:rsid w:val="00501A78"/>
    <w:rsid w:val="00505E0C"/>
    <w:rsid w:val="00513574"/>
    <w:rsid w:val="00513DA5"/>
    <w:rsid w:val="00517751"/>
    <w:rsid w:val="005239C8"/>
    <w:rsid w:val="00532A5B"/>
    <w:rsid w:val="00532D65"/>
    <w:rsid w:val="00534F49"/>
    <w:rsid w:val="00535F9B"/>
    <w:rsid w:val="00541D0E"/>
    <w:rsid w:val="005435D4"/>
    <w:rsid w:val="00543E57"/>
    <w:rsid w:val="00547D2F"/>
    <w:rsid w:val="00560AB8"/>
    <w:rsid w:val="005611F1"/>
    <w:rsid w:val="00561C40"/>
    <w:rsid w:val="0056262E"/>
    <w:rsid w:val="005639B6"/>
    <w:rsid w:val="00563AFD"/>
    <w:rsid w:val="00574946"/>
    <w:rsid w:val="00582526"/>
    <w:rsid w:val="00583ECA"/>
    <w:rsid w:val="00593B99"/>
    <w:rsid w:val="005963F2"/>
    <w:rsid w:val="005A263F"/>
    <w:rsid w:val="005A3623"/>
    <w:rsid w:val="005B0A38"/>
    <w:rsid w:val="005B0ED3"/>
    <w:rsid w:val="005B152B"/>
    <w:rsid w:val="005C6585"/>
    <w:rsid w:val="005C75A7"/>
    <w:rsid w:val="005D0D43"/>
    <w:rsid w:val="005E2CD6"/>
    <w:rsid w:val="005E3178"/>
    <w:rsid w:val="005E5574"/>
    <w:rsid w:val="005F1032"/>
    <w:rsid w:val="00610579"/>
    <w:rsid w:val="00611D4C"/>
    <w:rsid w:val="00614235"/>
    <w:rsid w:val="00614571"/>
    <w:rsid w:val="00624B4E"/>
    <w:rsid w:val="00624F8C"/>
    <w:rsid w:val="006412CA"/>
    <w:rsid w:val="00647947"/>
    <w:rsid w:val="006514E1"/>
    <w:rsid w:val="00651D5F"/>
    <w:rsid w:val="006529FA"/>
    <w:rsid w:val="0066149E"/>
    <w:rsid w:val="00670A75"/>
    <w:rsid w:val="00670E34"/>
    <w:rsid w:val="006717A6"/>
    <w:rsid w:val="00671C26"/>
    <w:rsid w:val="00672509"/>
    <w:rsid w:val="00672BBB"/>
    <w:rsid w:val="00672CF1"/>
    <w:rsid w:val="00674663"/>
    <w:rsid w:val="006757F2"/>
    <w:rsid w:val="0068451A"/>
    <w:rsid w:val="006A1405"/>
    <w:rsid w:val="006A3825"/>
    <w:rsid w:val="006A59E7"/>
    <w:rsid w:val="006B3137"/>
    <w:rsid w:val="006B6A7C"/>
    <w:rsid w:val="006C214A"/>
    <w:rsid w:val="006D00D4"/>
    <w:rsid w:val="006D40A7"/>
    <w:rsid w:val="006D474C"/>
    <w:rsid w:val="006D65BA"/>
    <w:rsid w:val="006F146D"/>
    <w:rsid w:val="00707DAD"/>
    <w:rsid w:val="00722891"/>
    <w:rsid w:val="00723CD2"/>
    <w:rsid w:val="00730260"/>
    <w:rsid w:val="0074425E"/>
    <w:rsid w:val="0074502E"/>
    <w:rsid w:val="007657D0"/>
    <w:rsid w:val="00770230"/>
    <w:rsid w:val="00783F9A"/>
    <w:rsid w:val="007854CF"/>
    <w:rsid w:val="007904F4"/>
    <w:rsid w:val="00793085"/>
    <w:rsid w:val="007A129F"/>
    <w:rsid w:val="007A38AC"/>
    <w:rsid w:val="007A3ED5"/>
    <w:rsid w:val="007A7A3A"/>
    <w:rsid w:val="007B1E05"/>
    <w:rsid w:val="007B4F7A"/>
    <w:rsid w:val="007B5C2B"/>
    <w:rsid w:val="007C0458"/>
    <w:rsid w:val="007C1AB4"/>
    <w:rsid w:val="007C22D2"/>
    <w:rsid w:val="007C37BA"/>
    <w:rsid w:val="007C4265"/>
    <w:rsid w:val="007D097D"/>
    <w:rsid w:val="007D4E1D"/>
    <w:rsid w:val="007D63B8"/>
    <w:rsid w:val="007F05B2"/>
    <w:rsid w:val="007F17E9"/>
    <w:rsid w:val="007F51D3"/>
    <w:rsid w:val="00821DBB"/>
    <w:rsid w:val="00827DA6"/>
    <w:rsid w:val="00851646"/>
    <w:rsid w:val="00853B94"/>
    <w:rsid w:val="00872B8B"/>
    <w:rsid w:val="00875604"/>
    <w:rsid w:val="008758C1"/>
    <w:rsid w:val="00875C91"/>
    <w:rsid w:val="00881DC3"/>
    <w:rsid w:val="008837CF"/>
    <w:rsid w:val="00886FA4"/>
    <w:rsid w:val="00890C5F"/>
    <w:rsid w:val="00892A81"/>
    <w:rsid w:val="00893B1F"/>
    <w:rsid w:val="0089576F"/>
    <w:rsid w:val="008A205D"/>
    <w:rsid w:val="008A3B29"/>
    <w:rsid w:val="008A6111"/>
    <w:rsid w:val="008D18EC"/>
    <w:rsid w:val="008D1D31"/>
    <w:rsid w:val="008E2F60"/>
    <w:rsid w:val="008F7E08"/>
    <w:rsid w:val="009073AE"/>
    <w:rsid w:val="0091023D"/>
    <w:rsid w:val="0091358C"/>
    <w:rsid w:val="00914411"/>
    <w:rsid w:val="009276D0"/>
    <w:rsid w:val="00933AA1"/>
    <w:rsid w:val="0093438E"/>
    <w:rsid w:val="00934A0A"/>
    <w:rsid w:val="00940E27"/>
    <w:rsid w:val="009421CC"/>
    <w:rsid w:val="009655D9"/>
    <w:rsid w:val="00967294"/>
    <w:rsid w:val="009735FD"/>
    <w:rsid w:val="009918FC"/>
    <w:rsid w:val="009949C8"/>
    <w:rsid w:val="009A0068"/>
    <w:rsid w:val="009A3071"/>
    <w:rsid w:val="009B1343"/>
    <w:rsid w:val="009B4E76"/>
    <w:rsid w:val="009C11C9"/>
    <w:rsid w:val="009C2AB3"/>
    <w:rsid w:val="009D1510"/>
    <w:rsid w:val="009D6ED0"/>
    <w:rsid w:val="009E2EBB"/>
    <w:rsid w:val="009E6587"/>
    <w:rsid w:val="009E6F85"/>
    <w:rsid w:val="00A040CD"/>
    <w:rsid w:val="00A0687E"/>
    <w:rsid w:val="00A17B4F"/>
    <w:rsid w:val="00A23784"/>
    <w:rsid w:val="00A26A98"/>
    <w:rsid w:val="00A316D3"/>
    <w:rsid w:val="00A360D6"/>
    <w:rsid w:val="00A4512E"/>
    <w:rsid w:val="00A509BA"/>
    <w:rsid w:val="00A53684"/>
    <w:rsid w:val="00A56C60"/>
    <w:rsid w:val="00A60F4E"/>
    <w:rsid w:val="00A61D28"/>
    <w:rsid w:val="00A622F4"/>
    <w:rsid w:val="00A63AD6"/>
    <w:rsid w:val="00A64E7E"/>
    <w:rsid w:val="00A66485"/>
    <w:rsid w:val="00A71882"/>
    <w:rsid w:val="00A72555"/>
    <w:rsid w:val="00A819F5"/>
    <w:rsid w:val="00A92851"/>
    <w:rsid w:val="00A92BE7"/>
    <w:rsid w:val="00A9459C"/>
    <w:rsid w:val="00AA2EC7"/>
    <w:rsid w:val="00AB138A"/>
    <w:rsid w:val="00AD200A"/>
    <w:rsid w:val="00AE1601"/>
    <w:rsid w:val="00AE3933"/>
    <w:rsid w:val="00AE5B69"/>
    <w:rsid w:val="00AE7773"/>
    <w:rsid w:val="00AE7F7E"/>
    <w:rsid w:val="00AF7CD4"/>
    <w:rsid w:val="00B00D7B"/>
    <w:rsid w:val="00B07DCE"/>
    <w:rsid w:val="00B27AC3"/>
    <w:rsid w:val="00B301E5"/>
    <w:rsid w:val="00B3485B"/>
    <w:rsid w:val="00B34FA6"/>
    <w:rsid w:val="00B35455"/>
    <w:rsid w:val="00B450CD"/>
    <w:rsid w:val="00B455C7"/>
    <w:rsid w:val="00B46EC8"/>
    <w:rsid w:val="00B471E8"/>
    <w:rsid w:val="00B54B34"/>
    <w:rsid w:val="00B645A2"/>
    <w:rsid w:val="00B7000D"/>
    <w:rsid w:val="00B71B29"/>
    <w:rsid w:val="00B82852"/>
    <w:rsid w:val="00B87F9F"/>
    <w:rsid w:val="00B91D45"/>
    <w:rsid w:val="00BA34A0"/>
    <w:rsid w:val="00BB047A"/>
    <w:rsid w:val="00BB4187"/>
    <w:rsid w:val="00BC42ED"/>
    <w:rsid w:val="00BC56EA"/>
    <w:rsid w:val="00BC6043"/>
    <w:rsid w:val="00BD1161"/>
    <w:rsid w:val="00BD335D"/>
    <w:rsid w:val="00BD605C"/>
    <w:rsid w:val="00BE3824"/>
    <w:rsid w:val="00BE477C"/>
    <w:rsid w:val="00BE7EEA"/>
    <w:rsid w:val="00BF1393"/>
    <w:rsid w:val="00BF326C"/>
    <w:rsid w:val="00C01B89"/>
    <w:rsid w:val="00C05617"/>
    <w:rsid w:val="00C056A9"/>
    <w:rsid w:val="00C07516"/>
    <w:rsid w:val="00C23804"/>
    <w:rsid w:val="00C34E80"/>
    <w:rsid w:val="00C4030E"/>
    <w:rsid w:val="00C42A4A"/>
    <w:rsid w:val="00C4736B"/>
    <w:rsid w:val="00C53337"/>
    <w:rsid w:val="00C537DF"/>
    <w:rsid w:val="00C63729"/>
    <w:rsid w:val="00C639C6"/>
    <w:rsid w:val="00C676CC"/>
    <w:rsid w:val="00C8186E"/>
    <w:rsid w:val="00C85E40"/>
    <w:rsid w:val="00CA08C4"/>
    <w:rsid w:val="00CA22FA"/>
    <w:rsid w:val="00CB54E0"/>
    <w:rsid w:val="00CC10A0"/>
    <w:rsid w:val="00CC1A11"/>
    <w:rsid w:val="00CC24AE"/>
    <w:rsid w:val="00CC6BAD"/>
    <w:rsid w:val="00CC742C"/>
    <w:rsid w:val="00CD327F"/>
    <w:rsid w:val="00CE655D"/>
    <w:rsid w:val="00CE70D2"/>
    <w:rsid w:val="00CF29F8"/>
    <w:rsid w:val="00D001B7"/>
    <w:rsid w:val="00D00850"/>
    <w:rsid w:val="00D04985"/>
    <w:rsid w:val="00D04C72"/>
    <w:rsid w:val="00D12462"/>
    <w:rsid w:val="00D13C71"/>
    <w:rsid w:val="00D17EEB"/>
    <w:rsid w:val="00D36477"/>
    <w:rsid w:val="00D434C8"/>
    <w:rsid w:val="00D55D8C"/>
    <w:rsid w:val="00D73812"/>
    <w:rsid w:val="00D7703A"/>
    <w:rsid w:val="00D87C6C"/>
    <w:rsid w:val="00D909E8"/>
    <w:rsid w:val="00D914DA"/>
    <w:rsid w:val="00D917AB"/>
    <w:rsid w:val="00DA2440"/>
    <w:rsid w:val="00DA30CB"/>
    <w:rsid w:val="00DA6217"/>
    <w:rsid w:val="00DB0024"/>
    <w:rsid w:val="00DB32E7"/>
    <w:rsid w:val="00DB61FD"/>
    <w:rsid w:val="00DC02CB"/>
    <w:rsid w:val="00DC4CD9"/>
    <w:rsid w:val="00DC547F"/>
    <w:rsid w:val="00DD0BAA"/>
    <w:rsid w:val="00DD292D"/>
    <w:rsid w:val="00DD6AE5"/>
    <w:rsid w:val="00DE2369"/>
    <w:rsid w:val="00DE5035"/>
    <w:rsid w:val="00DE592C"/>
    <w:rsid w:val="00DE6F03"/>
    <w:rsid w:val="00DF1CE9"/>
    <w:rsid w:val="00DF47BB"/>
    <w:rsid w:val="00DF5A8A"/>
    <w:rsid w:val="00E126E1"/>
    <w:rsid w:val="00E14037"/>
    <w:rsid w:val="00E23616"/>
    <w:rsid w:val="00E24518"/>
    <w:rsid w:val="00E309C8"/>
    <w:rsid w:val="00E35ECD"/>
    <w:rsid w:val="00E37494"/>
    <w:rsid w:val="00E377FD"/>
    <w:rsid w:val="00E40C3C"/>
    <w:rsid w:val="00E41CAB"/>
    <w:rsid w:val="00E55693"/>
    <w:rsid w:val="00E55A31"/>
    <w:rsid w:val="00E60BE1"/>
    <w:rsid w:val="00E645F2"/>
    <w:rsid w:val="00E669A7"/>
    <w:rsid w:val="00E72A8D"/>
    <w:rsid w:val="00E842C1"/>
    <w:rsid w:val="00E93AEF"/>
    <w:rsid w:val="00E94CEC"/>
    <w:rsid w:val="00EA271C"/>
    <w:rsid w:val="00EA516B"/>
    <w:rsid w:val="00EB0E9D"/>
    <w:rsid w:val="00EB1B48"/>
    <w:rsid w:val="00EB2E48"/>
    <w:rsid w:val="00EB3A72"/>
    <w:rsid w:val="00EB498E"/>
    <w:rsid w:val="00EE0E4E"/>
    <w:rsid w:val="00EE266E"/>
    <w:rsid w:val="00F0485E"/>
    <w:rsid w:val="00F0563A"/>
    <w:rsid w:val="00F06D3C"/>
    <w:rsid w:val="00F12011"/>
    <w:rsid w:val="00F12073"/>
    <w:rsid w:val="00F14DD0"/>
    <w:rsid w:val="00F23950"/>
    <w:rsid w:val="00F25048"/>
    <w:rsid w:val="00F321D3"/>
    <w:rsid w:val="00F3264E"/>
    <w:rsid w:val="00F33A4A"/>
    <w:rsid w:val="00F519AC"/>
    <w:rsid w:val="00F52E6A"/>
    <w:rsid w:val="00F5397D"/>
    <w:rsid w:val="00F55A33"/>
    <w:rsid w:val="00F579FD"/>
    <w:rsid w:val="00F702DE"/>
    <w:rsid w:val="00F75207"/>
    <w:rsid w:val="00F822E7"/>
    <w:rsid w:val="00F83F68"/>
    <w:rsid w:val="00F8578D"/>
    <w:rsid w:val="00F93C33"/>
    <w:rsid w:val="00FA5A47"/>
    <w:rsid w:val="00FB5748"/>
    <w:rsid w:val="00FC0582"/>
    <w:rsid w:val="00FC170B"/>
    <w:rsid w:val="00FC2894"/>
    <w:rsid w:val="00FD25D4"/>
    <w:rsid w:val="00FD5A43"/>
    <w:rsid w:val="00FD5FDC"/>
    <w:rsid w:val="00FF53E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top-margin-area;mso-width-relative:right-margin-area;v-text-anchor:middle" o:allowincell="f" fillcolor="none [3212]" stroke="f">
      <v:fill color="none [3212]" opacity="4588f" color2="fill darken(118)" o:opacity2="38011f" rotate="t" method="linear sigma" focus="-50%" type="gradient"/>
      <v:stroke on="f"/>
      <v:textbox style="mso-fit-shape-to-text:t" inset=",0,,0"/>
    </o:shapedefaults>
    <o:shapelayout v:ext="edit">
      <o:idmap v:ext="edit" data="1"/>
    </o:shapelayout>
  </w:shapeDefaults>
  <w:decimalSymbol w:val=","/>
  <w:listSeparator w:val=";"/>
  <w14:docId w14:val="651D851E"/>
  <w15:docId w15:val="{6CB0DC5A-7269-44E1-ACDF-25DDF042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92A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2A81"/>
    <w:rPr>
      <w:rFonts w:ascii="Tahoma" w:hAnsi="Tahoma" w:cs="Tahoma"/>
      <w:sz w:val="16"/>
      <w:szCs w:val="16"/>
    </w:rPr>
  </w:style>
  <w:style w:type="paragraph" w:styleId="Cabealho">
    <w:name w:val="header"/>
    <w:basedOn w:val="Normal"/>
    <w:link w:val="CabealhoChar"/>
    <w:uiPriority w:val="99"/>
    <w:unhideWhenUsed/>
    <w:rsid w:val="00892A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2A81"/>
  </w:style>
  <w:style w:type="paragraph" w:styleId="Rodap">
    <w:name w:val="footer"/>
    <w:basedOn w:val="Normal"/>
    <w:link w:val="RodapChar"/>
    <w:uiPriority w:val="99"/>
    <w:unhideWhenUsed/>
    <w:rsid w:val="00892A81"/>
    <w:pPr>
      <w:tabs>
        <w:tab w:val="center" w:pos="4252"/>
        <w:tab w:val="right" w:pos="8504"/>
      </w:tabs>
      <w:spacing w:after="0" w:line="240" w:lineRule="auto"/>
    </w:pPr>
  </w:style>
  <w:style w:type="character" w:customStyle="1" w:styleId="RodapChar">
    <w:name w:val="Rodapé Char"/>
    <w:basedOn w:val="Fontepargpadro"/>
    <w:link w:val="Rodap"/>
    <w:uiPriority w:val="99"/>
    <w:rsid w:val="00892A81"/>
  </w:style>
  <w:style w:type="character" w:styleId="Hyperlink">
    <w:name w:val="Hyperlink"/>
    <w:basedOn w:val="Fontepargpadro"/>
    <w:uiPriority w:val="99"/>
    <w:unhideWhenUsed/>
    <w:rsid w:val="006C214A"/>
    <w:rPr>
      <w:color w:val="0000FF" w:themeColor="hyperlink"/>
      <w:u w:val="single"/>
    </w:rPr>
  </w:style>
  <w:style w:type="table" w:styleId="Tabelacomgrade">
    <w:name w:val="Table Grid"/>
    <w:basedOn w:val="Tabelanormal"/>
    <w:uiPriority w:val="59"/>
    <w:rsid w:val="00E3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35ECD"/>
    <w:pPr>
      <w:ind w:left="720"/>
      <w:contextualSpacing/>
    </w:pPr>
  </w:style>
  <w:style w:type="paragraph" w:styleId="Corpodetexto">
    <w:name w:val="Body Text"/>
    <w:basedOn w:val="Normal"/>
    <w:link w:val="CorpodetextoChar"/>
    <w:rsid w:val="0066149E"/>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66149E"/>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66149E"/>
    <w:pPr>
      <w:tabs>
        <w:tab w:val="left" w:pos="2835"/>
      </w:tabs>
      <w:spacing w:after="0" w:line="240" w:lineRule="auto"/>
      <w:jc w:val="both"/>
    </w:pPr>
    <w:rPr>
      <w:rFonts w:ascii="Times New Roman" w:eastAsia="Times New Roman" w:hAnsi="Times New Roman" w:cs="Times New Roman"/>
      <w:color w:val="FF0000"/>
      <w:sz w:val="24"/>
      <w:szCs w:val="20"/>
    </w:rPr>
  </w:style>
  <w:style w:type="character" w:customStyle="1" w:styleId="Corpodetexto2Char">
    <w:name w:val="Corpo de texto 2 Char"/>
    <w:basedOn w:val="Fontepargpadro"/>
    <w:link w:val="Corpodetexto2"/>
    <w:rsid w:val="0066149E"/>
    <w:rPr>
      <w:rFonts w:ascii="Times New Roman" w:eastAsia="Times New Roman" w:hAnsi="Times New Roman" w:cs="Times New Roman"/>
      <w:color w:val="FF0000"/>
      <w:sz w:val="24"/>
      <w:szCs w:val="20"/>
      <w:lang w:eastAsia="pt-BR"/>
    </w:rPr>
  </w:style>
  <w:style w:type="paragraph" w:styleId="SemEspaamento">
    <w:name w:val="No Spacing"/>
    <w:uiPriority w:val="1"/>
    <w:qFormat/>
    <w:rsid w:val="00BD335D"/>
    <w:pPr>
      <w:spacing w:after="0" w:line="240" w:lineRule="auto"/>
    </w:pPr>
  </w:style>
  <w:style w:type="table" w:styleId="GradeColorida-nfase6">
    <w:name w:val="Colorful Grid Accent 6"/>
    <w:basedOn w:val="Tabelanormal"/>
    <w:uiPriority w:val="73"/>
    <w:rsid w:val="008758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adeClara">
    <w:name w:val="Light Grid"/>
    <w:basedOn w:val="Tabelanormal"/>
    <w:uiPriority w:val="62"/>
    <w:rsid w:val="008758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40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175A-7DDA-4349-B319-AAA732D3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271</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STUDIO - ASCOM</cp:lastModifiedBy>
  <cp:revision>9</cp:revision>
  <cp:lastPrinted>2017-04-06T18:46:00Z</cp:lastPrinted>
  <dcterms:created xsi:type="dcterms:W3CDTF">2019-02-18T11:44:00Z</dcterms:created>
  <dcterms:modified xsi:type="dcterms:W3CDTF">2019-03-18T13:03:00Z</dcterms:modified>
</cp:coreProperties>
</file>